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160" w:after="80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SKLIZEŇ ČIROKU – SKUPINOVÝ PRACOVNÍ LIST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(verze </w:t>
      </w:r>
      <w:r>
        <w:rPr>
          <w:rFonts w:ascii="Times New Roman" w:hAnsi="Times New Roman"/>
          <w:b w:val="false"/>
          <w:bCs w:val="false"/>
          <w:sz w:val="28"/>
          <w:szCs w:val="28"/>
        </w:rPr>
        <w:t>5</w:t>
      </w:r>
      <w:r>
        <w:rPr>
          <w:rFonts w:ascii="Times New Roman" w:hAnsi="Times New Roman"/>
          <w:b w:val="false"/>
          <w:bCs w:val="false"/>
          <w:sz w:val="28"/>
          <w:szCs w:val="28"/>
        </w:rPr>
        <w:t>)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 xml:space="preserve">☐  </w:t>
      </w:r>
      <w:r>
        <w:rPr>
          <w:sz w:val="24"/>
          <w:szCs w:val="24"/>
        </w:rPr>
        <w:t xml:space="preserve">Plocha A – bez závlahy       </w:t>
        <w:tab/>
        <w:t>☐  Plocha B – se závlahou</w:t>
      </w:r>
    </w:p>
    <w:p>
      <w:pPr>
        <w:pStyle w:val="Normal"/>
        <w:rPr>
          <w:rFonts w:ascii="Times New Roman" w:hAnsi="Times New Roman"/>
        </w:rPr>
      </w:pPr>
      <w:r>
        <w:rPr>
          <w:b/>
          <w:bCs/>
        </w:rPr>
        <w:t>POZOR: V ploše A je asi 20 cm pod povrchem čidlo půdní vlhkosti. Nezasahujte do půdy a nepoškoďte přívodní kabel.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>Datum sklizně: ______________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>Členové skupiny: _________________________________________________________________</w:t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/>
        </w:rPr>
      </w:pPr>
      <w:r>
        <w:rPr>
          <w:b/>
          <w:bCs/>
          <w:sz w:val="24"/>
          <w:szCs w:val="24"/>
        </w:rPr>
        <w:t>Pravidlo: Pracujeme jen se svou plochou. Všechny vzorky označujeme písmenem A nebo B. Výsledky zapisujeme včetně jednotek. Každou odchylku od postupu zaznamenáme.</w:t>
      </w:r>
    </w:p>
    <w:p>
      <w:pPr>
        <w:pStyle w:val="Heading1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1. Zkontrolujte zralost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 xml:space="preserve">☐  </w:t>
      </w:r>
      <w:r>
        <w:rPr>
          <w:sz w:val="24"/>
          <w:szCs w:val="24"/>
        </w:rPr>
        <w:t xml:space="preserve">Ze střední a spodní části vybraných lat odeberte několik zrn. </w:t>
        <w:br/>
        <w:t>Zkontrolujte tvrdost: zralé zrno nelze snadno rozmáčknout mezi prsty.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>Zrna jsou:  ☐ tvrdá   ☐ měkká   ☐ různá     Sklizeň schválil vyučující: ☐ ano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>Pozor: žloutnutí listů neprokazuje zralost, důležité je zrno. Obě plochy mohou dozrát v jiném termínu.</w:t>
      </w:r>
    </w:p>
    <w:p>
      <w:pPr>
        <w:pStyle w:val="Heading2"/>
        <w:rPr/>
      </w:pPr>
      <w:r>
        <w:rPr/>
        <w:t>2. Spočítejte a změřte rostliny ještě před sklizní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 xml:space="preserve">☐  </w:t>
      </w:r>
      <w:r>
        <w:rPr>
          <w:sz w:val="24"/>
          <w:szCs w:val="24"/>
        </w:rPr>
        <w:t xml:space="preserve">Spočítejte počet rostlin čiroku na pokusné ploše.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Počet všech rostlin:  _______________________________________________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☐  </w:t>
      </w:r>
      <w:r>
        <w:rPr>
          <w:sz w:val="24"/>
          <w:szCs w:val="24"/>
        </w:rPr>
        <w:t xml:space="preserve">U </w:t>
      </w:r>
      <w:r>
        <w:rPr>
          <w:sz w:val="24"/>
          <w:szCs w:val="24"/>
        </w:rPr>
        <w:t xml:space="preserve">5 </w:t>
      </w:r>
      <w:r>
        <w:rPr>
          <w:sz w:val="24"/>
          <w:szCs w:val="24"/>
        </w:rPr>
        <w:t>rostlin určených vyučujícím změřte výšku a spočítejte listy. Rostliny můžete před měřením ustřihnout ve výšce 2 cm nad zemí, budou se vám snáz měřit. Zapište výsledky do tabulky.</w:t>
      </w:r>
    </w:p>
    <w:tbl>
      <w:tblPr>
        <w:tblStyle w:val="Mkatabulky"/>
        <w:tblW w:w="1018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410"/>
        <w:gridCol w:w="1470"/>
        <w:gridCol w:w="1468"/>
        <w:gridCol w:w="5836"/>
      </w:tblGrid>
      <w:tr>
        <w:trPr/>
        <w:tc>
          <w:tcPr>
            <w:tcW w:w="14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Rostlina č.</w:t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Výška (cm)</w:t>
            </w:r>
          </w:p>
        </w:tc>
        <w:tc>
          <w:tcPr>
            <w:tcW w:w="1468" w:type="dxa"/>
            <w:tcBorders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Počet listů</w:t>
            </w:r>
          </w:p>
        </w:tc>
        <w:tc>
          <w:tcPr>
            <w:tcW w:w="58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/>
              <w:t>Popis rostliny. Lišila se rostlina nějak od ostatních?</w:t>
            </w:r>
          </w:p>
        </w:tc>
      </w:tr>
      <w:tr>
        <w:trPr/>
        <w:tc>
          <w:tcPr>
            <w:tcW w:w="14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8" w:type="dxa"/>
            <w:tcBorders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8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8" w:type="dxa"/>
            <w:tcBorders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8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8" w:type="dxa"/>
            <w:tcBorders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8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8" w:type="dxa"/>
            <w:tcBorders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8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8" w:type="dxa"/>
            <w:tcBorders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8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41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end"/>
              <w:rPr>
                <w:rFonts w:ascii="Times New Roman" w:hAnsi="Times New Roman"/>
              </w:rPr>
            </w:pPr>
            <w:r>
              <w:rPr/>
              <w:t>Průměr</w:t>
            </w:r>
          </w:p>
        </w:tc>
        <w:tc>
          <w:tcPr>
            <w:tcW w:w="147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68" w:type="dxa"/>
            <w:tcBorders>
              <w:top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83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2"/>
        <w:rPr/>
      </w:pPr>
      <w:r>
        <w:rPr/>
        <w:t>3. Sklízejte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 xml:space="preserve">☐  </w:t>
      </w:r>
      <w:r>
        <w:rPr>
          <w:sz w:val="24"/>
          <w:szCs w:val="24"/>
        </w:rPr>
        <w:t>Připravte čistou plachtu. Všechny rostliny čiroku odstřihněte přibližně 2 cm nad zemí, kořeny nechte v půdě. Všechny nadzemní části uložte na svou plachtu.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 xml:space="preserve">☐  </w:t>
      </w:r>
      <w:r>
        <w:rPr>
          <w:sz w:val="24"/>
          <w:szCs w:val="24"/>
        </w:rPr>
        <w:t>Zkontrolujte, zda jste sklidili všechny rostliny čiroku. Nezapomeňte na rostliny z bodu 2..Jiné rostliny než čirok, plevel, ponechte jak jsou. Po sklizni už do plochy nezasahujte.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☐  </w:t>
      </w:r>
      <w:r>
        <w:rPr>
          <w:sz w:val="24"/>
          <w:szCs w:val="24"/>
        </w:rPr>
        <w:t>Změřte plochu sklizené plochy.</w:t>
      </w:r>
    </w:p>
    <w:p>
      <w:pPr>
        <w:pStyle w:val="Normal"/>
        <w:rPr>
          <w:sz w:val="24"/>
          <w:szCs w:val="24"/>
        </w:rPr>
      </w:pPr>
      <w:r>
        <w:rPr/>
        <w:t>Délka strany 1 (m): ___________, délka strany 2 (m):___________, plocha (m</w:t>
      </w:r>
      <w:r>
        <w:rPr>
          <w:vertAlign w:val="superscript"/>
        </w:rPr>
        <w:t>2</w:t>
      </w:r>
      <w:r>
        <w:rPr/>
        <w:t>): ______________</w:t>
      </w:r>
    </w:p>
    <w:p>
      <w:pPr>
        <w:pStyle w:val="Heading2"/>
        <w:rPr/>
      </w:pPr>
      <w:r>
        <w:rPr/>
        <w:t xml:space="preserve">4. Zvažte veškerou ČERSTVOU nadzemní biomasu </w:t>
      </w:r>
      <w:r>
        <w:rPr/>
        <w:t>po částech rostlin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☐  </w:t>
      </w:r>
      <w:r>
        <w:rPr>
          <w:sz w:val="24"/>
          <w:szCs w:val="24"/>
        </w:rPr>
        <w:t>Oddělte stonky, listy a laty se zrnem. Stonky nastříhejte na menší kusy. Nic nevyhazujte.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☐  </w:t>
      </w:r>
      <w:r>
        <w:rPr>
          <w:sz w:val="24"/>
          <w:szCs w:val="24"/>
        </w:rPr>
        <w:t>Připravte tři samostatné nádoby nebo podložky, označte je A nebo B podle plochy, kterou sklízíte.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☐  </w:t>
      </w:r>
      <w:r>
        <w:rPr>
          <w:sz w:val="24"/>
          <w:szCs w:val="24"/>
        </w:rPr>
        <w:t>V</w:t>
      </w:r>
      <w:r>
        <w:rPr>
          <w:sz w:val="24"/>
          <w:szCs w:val="24"/>
        </w:rPr>
        <w:t xml:space="preserve">ynulujte váhu s prázdnou nádobou, případně odečtěte její hmotnost. Zvažte všechny sklizené rostliny; při vážení po </w:t>
      </w:r>
      <w:r>
        <w:rPr>
          <w:sz w:val="24"/>
          <w:szCs w:val="24"/>
        </w:rPr>
        <w:t>částech rostlin</w:t>
      </w:r>
      <w:r>
        <w:rPr>
          <w:sz w:val="24"/>
          <w:szCs w:val="24"/>
        </w:rPr>
        <w:t xml:space="preserve"> hmotnosti sečtěte.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Hmotnost čerstvé nadzemní biomasy (g):  ______________________________________________</w:t>
      </w:r>
    </w:p>
    <w:p>
      <w:pPr>
        <w:pStyle w:val="Heading2"/>
        <w:rPr/>
      </w:pPr>
      <w:r>
        <w:rPr/>
        <w:t xml:space="preserve">5. </w:t>
      </w:r>
      <w:r>
        <w:rPr/>
        <w:t>P</w:t>
      </w:r>
      <w:r>
        <w:rPr/>
        <w:t>řipravte sušení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 xml:space="preserve">☐  </w:t>
      </w:r>
      <w:r>
        <w:rPr>
          <w:sz w:val="24"/>
          <w:szCs w:val="24"/>
        </w:rPr>
        <w:t xml:space="preserve">Rozložte všechny tři vzorky do tenké vrstvy na suchém místě. Vzorky z různých ploch ani různé části rostlin nemíchejte. </w:t>
      </w:r>
      <w:r>
        <w:rPr>
          <w:sz w:val="24"/>
          <w:szCs w:val="24"/>
        </w:rPr>
        <w:t>Zaznamenejte, v jakém prostředí bude sušení probíhat.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 xml:space="preserve">Datum zahájení sušení a </w:t>
      </w:r>
      <w:r>
        <w:rPr>
          <w:sz w:val="24"/>
          <w:szCs w:val="24"/>
        </w:rPr>
        <w:t>prostředí</w:t>
      </w:r>
      <w:r>
        <w:rPr>
          <w:sz w:val="24"/>
          <w:szCs w:val="24"/>
        </w:rPr>
        <w:t>:  _______________________________________________</w:t>
      </w:r>
    </w:p>
    <w:p>
      <w:pPr>
        <w:pStyle w:val="Heading2"/>
        <w:rPr/>
      </w:pPr>
      <w:r>
        <w:rPr/>
        <w:t xml:space="preserve">6. Kontrola sušení – </w:t>
      </w:r>
      <w:r>
        <w:rPr/>
        <w:t>průběžně doplňujte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 xml:space="preserve">Při pokojové teplotě sušte alespoň 2 týdny. Můžete sušit i při zvýšené teplotě do 50 </w:t>
      </w:r>
      <w:r>
        <w:rPr>
          <w:rFonts w:eastAsia="Times New Roman" w:cs="Times New Roman"/>
          <w:sz w:val="24"/>
          <w:szCs w:val="24"/>
        </w:rPr>
        <w:t>℃, doba sušení se zkrátí.</w:t>
      </w:r>
      <w:r>
        <w:rPr>
          <w:sz w:val="24"/>
          <w:szCs w:val="24"/>
        </w:rPr>
        <w:t xml:space="preserve"> Vzorky několikrát opatrně promíchejte. Každý vzorek kontrolně zvažte alespoň dvakrát a zapište datum a hmotnost. Pokud hmotnost stále klesá, pokračujte v sušení.</w:t>
      </w:r>
    </w:p>
    <w:tbl>
      <w:tblPr>
        <w:tblStyle w:val="Mkatabulky"/>
        <w:tblW w:w="1018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990"/>
        <w:gridCol w:w="2732"/>
        <w:gridCol w:w="2730"/>
        <w:gridCol w:w="2732"/>
      </w:tblGrid>
      <w:tr>
        <w:trPr/>
        <w:tc>
          <w:tcPr>
            <w:tcW w:w="19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sz w:val="24"/>
                <w:szCs w:val="24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Vzorek</w:t>
            </w:r>
          </w:p>
        </w:tc>
        <w:tc>
          <w:tcPr>
            <w:tcW w:w="2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sz w:val="24"/>
                <w:szCs w:val="24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1. kontrola, datum: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 w:eastAsia="ＭＳ 明朝" w:cs="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7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sz w:val="24"/>
                <w:szCs w:val="24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2. kontrola, datum:</w:t>
            </w:r>
          </w:p>
        </w:tc>
        <w:tc>
          <w:tcPr>
            <w:tcW w:w="2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sz w:val="24"/>
                <w:szCs w:val="24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3. kontrol, datum:</w:t>
            </w:r>
          </w:p>
        </w:tc>
      </w:tr>
      <w:tr>
        <w:trPr>
          <w:trHeight w:val="312" w:hRule="atLeast"/>
        </w:trPr>
        <w:tc>
          <w:tcPr>
            <w:tcW w:w="19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Teplota sušení </w:t>
            </w:r>
            <w:r>
              <w:rPr>
                <w:rFonts w:eastAsia="Times New Roman" w:cs="Times New Roman"/>
                <w:sz w:val="24"/>
                <w:szCs w:val="24"/>
              </w:rPr>
              <w:t>℃</w:t>
            </w:r>
          </w:p>
        </w:tc>
        <w:tc>
          <w:tcPr>
            <w:tcW w:w="2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99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sz w:val="24"/>
                <w:szCs w:val="24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Stonky</w:t>
            </w:r>
          </w:p>
        </w:tc>
        <w:tc>
          <w:tcPr>
            <w:tcW w:w="273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9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sz w:val="24"/>
                <w:szCs w:val="24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Listy</w:t>
            </w:r>
          </w:p>
        </w:tc>
        <w:tc>
          <w:tcPr>
            <w:tcW w:w="2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56" w:hRule="atLeast"/>
        </w:trPr>
        <w:tc>
          <w:tcPr>
            <w:tcW w:w="199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sz w:val="24"/>
                <w:szCs w:val="24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Laty se zrnem</w:t>
            </w:r>
          </w:p>
        </w:tc>
        <w:tc>
          <w:tcPr>
            <w:tcW w:w="2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2"/>
        <w:rPr/>
      </w:pPr>
      <w:r>
        <w:rPr/>
        <w:t>7. Zvažte suchou sklizeň – doplňte po usušení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☐  </w:t>
      </w:r>
      <w:r>
        <w:rPr>
          <w:sz w:val="24"/>
          <w:szCs w:val="24"/>
        </w:rPr>
        <w:t>Z lat oddělte zrno a mechanicky je očistěte. Zbytky po čištění uchovejte a také zvažte. Zvažte jednotlivé části zvlášť.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Datum vážení:  _______________________________________________</w:t>
      </w:r>
    </w:p>
    <w:tbl>
      <w:tblPr>
        <w:tblStyle w:val="Mkatabulky"/>
        <w:tblW w:w="1019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095"/>
        <w:gridCol w:w="5096"/>
      </w:tblGrid>
      <w:tr>
        <w:trPr/>
        <w:tc>
          <w:tcPr>
            <w:tcW w:w="50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Suchá část sklizně</w:t>
            </w:r>
          </w:p>
        </w:tc>
        <w:tc>
          <w:tcPr>
            <w:tcW w:w="5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Hmotnost (g)</w:t>
            </w:r>
          </w:p>
        </w:tc>
      </w:tr>
      <w:tr>
        <w:trPr/>
        <w:tc>
          <w:tcPr>
            <w:tcW w:w="50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Očištěné zrno</w:t>
            </w:r>
          </w:p>
        </w:tc>
        <w:tc>
          <w:tcPr>
            <w:tcW w:w="5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0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Stonky</w:t>
            </w:r>
          </w:p>
        </w:tc>
        <w:tc>
          <w:tcPr>
            <w:tcW w:w="5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0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Listy</w:t>
            </w:r>
          </w:p>
        </w:tc>
        <w:tc>
          <w:tcPr>
            <w:tcW w:w="5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0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</w:rPr>
            </w:pPr>
            <w:r>
              <w:rPr>
                <w:rFonts w:eastAsia="ＭＳ 明朝" w:cs=""/>
                <w:kern w:val="0"/>
                <w:sz w:val="24"/>
                <w:szCs w:val="24"/>
                <w:lang w:val="en-US" w:eastAsia="en-US" w:bidi="ar-SA"/>
              </w:rPr>
              <w:t>Zbytky po čištění zrna</w:t>
            </w:r>
          </w:p>
        </w:tc>
        <w:tc>
          <w:tcPr>
            <w:tcW w:w="50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2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2"/>
        <w:rPr/>
      </w:pPr>
      <w:r>
        <w:rPr/>
        <w:t>8. Zapište odchylky a předejte výsledky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>Poškozené rostliny, ztráty materiálu, problémy při vážení či sušení a jiné odchylky: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</w:t>
      </w:r>
      <w:r>
        <w:rPr>
          <w:sz w:val="24"/>
          <w:szCs w:val="24"/>
        </w:rPr>
        <w:t>_______</w:t>
        <w:br/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>Pracovní list s výsledky předejte vyučujícímu k záznamu do Pozorování.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80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Pracovní list vložte do Pozorování jako fotografii. Hmotnosti zrna a biomasy a postup sušení můžete shrnout jako text do poznámky.</w:t>
      </w:r>
    </w:p>
    <w:sectPr>
      <w:type w:val="nextPage"/>
      <w:pgSz w:w="11906" w:h="16838"/>
      <w:pgMar w:left="1020" w:right="1020" w:gutter="0" w:header="0" w:top="907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80"/>
      <w:jc w:val="start"/>
    </w:pPr>
    <w:rPr>
      <w:rFonts w:ascii="Times New Roman" w:hAnsi="Times New Roman" w:eastAsia="ＭＳ 明朝" w:cs=""/>
      <w:color w:val="000000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Nadpis1Char"/>
    <w:uiPriority w:val="9"/>
    <w:qFormat/>
    <w:rsid w:val="00fc693f"/>
    <w:pPr>
      <w:keepNext w:val="true"/>
      <w:keepLines/>
      <w:spacing w:before="160" w:after="80"/>
      <w:outlineLvl w:val="0"/>
    </w:pPr>
    <w:rPr>
      <w:rFonts w:ascii="Calibri" w:hAnsi="Calibri" w:eastAsia="" w:cs="" w:asciiTheme="majorHAnsi" w:cstheme="majorBidi" w:eastAsiaTheme="majorEastAsia" w:hAnsiTheme="majorHAnsi"/>
      <w:bCs/>
      <w:sz w:val="24"/>
      <w:szCs w:val="28"/>
    </w:rPr>
  </w:style>
  <w:style w:type="paragraph" w:styleId="Heading2">
    <w:name w:val="heading 2"/>
    <w:basedOn w:val="Normal"/>
    <w:next w:val="Normal"/>
    <w:link w:val="Nadpis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sz w:val="26"/>
      <w:szCs w:val="26"/>
    </w:rPr>
  </w:style>
  <w:style w:type="paragraph" w:styleId="Heading3">
    <w:name w:val="heading 3"/>
    <w:basedOn w:val="Normal"/>
    <w:next w:val="Normal"/>
    <w:link w:val="Nadpis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sz w:val="20"/>
      <w:szCs w:val="20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e618bf"/>
    <w:rPr>
      <w:color w:val="000000"/>
    </w:rPr>
  </w:style>
  <w:style w:type="character" w:styleId="ZpatChar" w:customStyle="1">
    <w:name w:val="Zápatí Char"/>
    <w:basedOn w:val="DefaultParagraphFont"/>
    <w:uiPriority w:val="99"/>
    <w:qFormat/>
    <w:rsid w:val="00e618bf"/>
    <w:rPr>
      <w:color w:val="000000"/>
    </w:rPr>
  </w:style>
  <w:style w:type="character" w:styleId="Nadpis1Char" w:customStyle="1">
    <w:name w:val="Nadpis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000000"/>
      <w:sz w:val="28"/>
      <w:szCs w:val="28"/>
    </w:rPr>
  </w:style>
  <w:style w:type="character" w:styleId="Nadpis2Char" w:customStyle="1">
    <w:name w:val="Nadpis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000000"/>
      <w:sz w:val="26"/>
      <w:szCs w:val="26"/>
    </w:rPr>
  </w:style>
  <w:style w:type="character" w:styleId="Nadpis3Char" w:customStyle="1">
    <w:name w:val="Nadpis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000000"/>
    </w:rPr>
  </w:style>
  <w:style w:type="character" w:styleId="NzevChar" w:customStyle="1">
    <w:name w:val="Název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val="000000"/>
      <w:spacing w:val="5"/>
      <w:kern w:val="2"/>
      <w:sz w:val="52"/>
      <w:szCs w:val="52"/>
    </w:rPr>
  </w:style>
  <w:style w:type="character" w:styleId="PodnadpisChar" w:customStyle="1">
    <w:name w:val="Podnadpis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000000"/>
      <w:spacing w:val="15"/>
      <w:sz w:val="24"/>
      <w:szCs w:val="24"/>
    </w:rPr>
  </w:style>
  <w:style w:type="character" w:styleId="ZkladntextChar" w:customStyle="1">
    <w:name w:val="Základní text Char"/>
    <w:basedOn w:val="DefaultParagraphFont"/>
    <w:uiPriority w:val="99"/>
    <w:qFormat/>
    <w:rsid w:val="00aa1d8d"/>
    <w:rPr>
      <w:color w:val="000000"/>
    </w:rPr>
  </w:style>
  <w:style w:type="character" w:styleId="Zkladntext2Char" w:customStyle="1">
    <w:name w:val="Základní text 2 Char"/>
    <w:basedOn w:val="DefaultParagraphFont"/>
    <w:link w:val="BodyText2"/>
    <w:uiPriority w:val="99"/>
    <w:qFormat/>
    <w:rsid w:val="00aa1d8d"/>
    <w:rPr>
      <w:color w:val="000000"/>
    </w:rPr>
  </w:style>
  <w:style w:type="character" w:styleId="Zkladntext3Char" w:customStyle="1">
    <w:name w:val="Základní text 3 Char"/>
    <w:basedOn w:val="DefaultParagraphFont"/>
    <w:link w:val="BodyText3"/>
    <w:uiPriority w:val="99"/>
    <w:qFormat/>
    <w:rsid w:val="00aa1d8d"/>
    <w:rPr>
      <w:color w:val="000000"/>
      <w:sz w:val="16"/>
      <w:szCs w:val="16"/>
    </w:rPr>
  </w:style>
  <w:style w:type="character" w:styleId="TextmakraChar" w:customStyle="1">
    <w:name w:val="Text makra Char"/>
    <w:basedOn w:val="DefaultParagraphFont"/>
    <w:link w:val="MacroText"/>
    <w:uiPriority w:val="99"/>
    <w:qFormat/>
    <w:rsid w:val="0029639d"/>
    <w:rPr>
      <w:rFonts w:ascii="Courier" w:hAnsi="Courier"/>
      <w:color w:val="000000"/>
      <w:sz w:val="20"/>
      <w:szCs w:val="20"/>
    </w:rPr>
  </w:style>
  <w:style w:type="character" w:styleId="CittChar" w:customStyle="1">
    <w:name w:val="Citát Char"/>
    <w:basedOn w:val="DefaultParagraphFont"/>
    <w:link w:val="Quote"/>
    <w:uiPriority w:val="29"/>
    <w:qFormat/>
    <w:rsid w:val="00fc693f"/>
    <w:rPr>
      <w:i/>
      <w:iCs/>
      <w:color w:val="000000"/>
    </w:rPr>
  </w:style>
  <w:style w:type="character" w:styleId="Nadpis4Char" w:customStyle="1">
    <w:name w:val="Nadpis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val="000000"/>
    </w:rPr>
  </w:style>
  <w:style w:type="character" w:styleId="Nadpis5Char" w:customStyle="1">
    <w:name w:val="Nadpis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val="000000"/>
    </w:rPr>
  </w:style>
  <w:style w:type="character" w:styleId="Nadpis6Char" w:customStyle="1">
    <w:name w:val="Nadpis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000000"/>
    </w:rPr>
  </w:style>
  <w:style w:type="character" w:styleId="Nadpis7Char" w:customStyle="1">
    <w:name w:val="Nadpis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000000"/>
    </w:rPr>
  </w:style>
  <w:style w:type="character" w:styleId="Nadpis8Char" w:customStyle="1">
    <w:name w:val="Nadpis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val="000000"/>
      <w:sz w:val="20"/>
      <w:szCs w:val="20"/>
    </w:rPr>
  </w:style>
  <w:style w:type="character" w:styleId="Nadpis9Char" w:customStyle="1">
    <w:name w:val="Nadpis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00000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character" w:styleId="VrazncittChar" w:customStyle="1">
    <w:name w:val="Výrazný citát Char"/>
    <w:basedOn w:val="DefaultParagraphFont"/>
    <w:link w:val="IntenseQuote"/>
    <w:uiPriority w:val="30"/>
    <w:qFormat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f8171a"/>
    <w:rPr>
      <w:sz w:val="16"/>
      <w:szCs w:val="16"/>
    </w:rPr>
  </w:style>
  <w:style w:type="character" w:styleId="TextkomenteChar" w:customStyle="1">
    <w:name w:val="Text komentáře Char"/>
    <w:basedOn w:val="DefaultParagraphFont"/>
    <w:uiPriority w:val="99"/>
    <w:semiHidden/>
    <w:qFormat/>
    <w:rsid w:val="00f8171a"/>
    <w:rPr>
      <w:rFonts w:ascii="Times New Roman" w:hAnsi="Times New Roman"/>
      <w:color w:val="000000"/>
      <w:sz w:val="20"/>
      <w:szCs w:val="20"/>
    </w:rPr>
  </w:style>
  <w:style w:type="character" w:styleId="PedmtkomenteChar" w:customStyle="1">
    <w:name w:val="Předmět komentáře Char"/>
    <w:basedOn w:val="TextkomenteChar"/>
    <w:link w:val="annotationsubject"/>
    <w:uiPriority w:val="99"/>
    <w:semiHidden/>
    <w:qFormat/>
    <w:rsid w:val="00f8171a"/>
    <w:rPr>
      <w:rFonts w:ascii="Times New Roman" w:hAnsi="Times New Roman"/>
      <w:b/>
      <w:bCs/>
      <w:color w:val="000000"/>
      <w:sz w:val="20"/>
      <w:szCs w:val="20"/>
    </w:rPr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f8171a"/>
    <w:rPr>
      <w:rFonts w:ascii="Segoe UI" w:hAnsi="Segoe UI" w:cs="Segoe UI"/>
      <w:color w:val="000000"/>
      <w:sz w:val="18"/>
      <w:szCs w:val="18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link w:val="Zkladn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8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sz w:val="18"/>
      <w:szCs w:val="18"/>
    </w:rPr>
  </w:style>
  <w:style w:type="paragraph" w:styleId="Rejstk">
    <w:name w:val="Rejstřík"/>
    <w:basedOn w:val="Normal"/>
    <w:qFormat/>
    <w:pPr>
      <w:suppressLineNumbers/>
    </w:pPr>
    <w:rPr>
      <w:rFonts w:cs="Arial Unicode M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 Unicode MS"/>
    </w:rPr>
  </w:style>
  <w:style w:type="paragraph" w:styleId="Zhlavazpat">
    <w:name w:val="Záhlaví a zápatí"/>
    <w:basedOn w:val="Normal"/>
    <w:qFormat/>
    <w:pPr/>
    <w:rPr/>
  </w:style>
  <w:style w:type="paragraph" w:styleId="Zhlavazpatuser">
    <w:name w:val="Záhlaví a zápatí (user)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ＭＳ 明朝" w:cs=""/>
      <w:color w:val="000000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Nzev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160" w:after="80"/>
      <w:contextualSpacing/>
    </w:pPr>
    <w:rPr>
      <w:rFonts w:ascii="Calibri" w:hAnsi="Calibri" w:eastAsia="" w:cs="" w:asciiTheme="majorHAnsi" w:cstheme="majorBidi" w:eastAsiaTheme="majorEastAsia" w:hAnsiTheme="majorHAnsi"/>
      <w:spacing w:val="5"/>
      <w:kern w:val="2"/>
      <w:sz w:val="30"/>
      <w:szCs w:val="52"/>
    </w:rPr>
  </w:style>
  <w:style w:type="paragraph" w:styleId="Subtitle">
    <w:name w:val="Subtitle"/>
    <w:basedOn w:val="Normal"/>
    <w:next w:val="Normal"/>
    <w:link w:val="Podnadpis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80"/>
      <w:ind w:start="720"/>
      <w:contextualSpacing/>
    </w:pPr>
    <w:rPr/>
  </w:style>
  <w:style w:type="paragraph" w:styleId="BodyText2">
    <w:name w:val="Body Text 2"/>
    <w:basedOn w:val="Normal"/>
    <w:link w:val="Zkladn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Zkladn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8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8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8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8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8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8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8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8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Textmakra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ＭＳ 明朝" w:cs=""/>
      <w:color w:val="000000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tChar"/>
    <w:uiPriority w:val="29"/>
    <w:qFormat/>
    <w:rsid w:val="00fc693f"/>
    <w:pPr/>
    <w:rPr>
      <w:i/>
      <w:iCs/>
    </w:rPr>
  </w:style>
  <w:style w:type="paragraph" w:styleId="IntenseQuote">
    <w:name w:val="Intense Quote"/>
    <w:basedOn w:val="Normal"/>
    <w:next w:val="Normal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</w:rPr>
  </w:style>
  <w:style w:type="paragraph" w:styleId="IndexHeading">
    <w:name w:val="index heading"/>
    <w:basedOn w:val="Nadpis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mmentText">
    <w:name w:val="annotation text"/>
    <w:basedOn w:val="Normal"/>
    <w:link w:val="TextkomenteChar"/>
    <w:uiPriority w:val="99"/>
    <w:semiHidden/>
    <w:unhideWhenUsed/>
    <w:rsid w:val="00f8171a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PedmtkomenteChar"/>
    <w:uiPriority w:val="99"/>
    <w:semiHidden/>
    <w:unhideWhenUsed/>
    <w:qFormat/>
    <w:rsid w:val="00f8171a"/>
    <w:pPr/>
    <w:rPr>
      <w:b/>
      <w:bCs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f8171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FB48C6-631C-43E4-BA08-F540767F5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LibreOffice/26.2.5.2$Windows_X86_64 LibreOffice_project/cd7284b4cbbfeb507e630c1aac019f4157393acb</Application>
  <AppVersion>15.0000</AppVersion>
  <Pages>2</Pages>
  <Words>517</Words>
  <Characters>3981</Characters>
  <CharactersWithSpaces>4478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2026-09-25T09:30:00Z</dcterms:created>
  <dc:creator>Šimáková Terezie</dc:creator>
  <dc:description>generated by python-docx</dc:description>
  <dc:language>cs-CZ</dc:language>
  <cp:lastModifiedBy/>
  <cp:lastPrinted>2026-09-30T08:24:44Z</cp:lastPrinted>
  <dcterms:modified xsi:type="dcterms:W3CDTF">2026-10-08T20:18:46Z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